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297502" w:rsidRPr="00DF00D3" w:rsidRDefault="004D27D3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  <w:r w:rsidR="00297502">
        <w:rPr>
          <w:b/>
          <w:lang w:val="sr-Cyrl-RS"/>
        </w:rPr>
        <w:t xml:space="preserve">                                                                                                                                                         </w:t>
      </w:r>
    </w:p>
    <w:p w:rsidR="00297502" w:rsidRDefault="00297502" w:rsidP="00430A16">
      <w:pPr>
        <w:spacing w:after="0"/>
        <w:jc w:val="both"/>
        <w:rPr>
          <w:lang w:val="sr-Cyrl-RS"/>
        </w:rPr>
      </w:pPr>
    </w:p>
    <w:p w:rsidR="001E025B" w:rsidRDefault="000E68E8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Дел. бр.</w:t>
      </w:r>
      <w:r w:rsidR="00622F24">
        <w:rPr>
          <w:lang w:val="sr-Cyrl-RS"/>
        </w:rPr>
        <w:t xml:space="preserve"> </w:t>
      </w:r>
      <w:r w:rsidR="0041375F">
        <w:rPr>
          <w:lang w:val="sr-Cyrl-RS"/>
        </w:rPr>
        <w:t>2/2022-6</w:t>
      </w:r>
    </w:p>
    <w:p w:rsidR="00184404" w:rsidRPr="00184404" w:rsidRDefault="00484B1B" w:rsidP="00B607B5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41375F">
        <w:rPr>
          <w:lang w:val="sr-Cyrl-RS"/>
        </w:rPr>
        <w:t>24.11.2022.</w:t>
      </w:r>
    </w:p>
    <w:p w:rsidR="00184404" w:rsidRPr="00184404" w:rsidRDefault="00184404" w:rsidP="00184404">
      <w:pPr>
        <w:spacing w:after="0"/>
        <w:jc w:val="center"/>
        <w:rPr>
          <w:lang w:val="sr-Cyrl-RS"/>
        </w:rPr>
      </w:pPr>
    </w:p>
    <w:p w:rsidR="00442675" w:rsidRPr="00442675" w:rsidRDefault="00442675" w:rsidP="00442675">
      <w:pPr>
        <w:spacing w:after="0"/>
        <w:jc w:val="both"/>
        <w:rPr>
          <w:lang w:val="sr-Cyrl-RS"/>
        </w:rPr>
      </w:pPr>
      <w:r w:rsidRPr="00442675">
        <w:rPr>
          <w:lang w:val="sr-Cyrl-RS"/>
        </w:rPr>
        <w:t xml:space="preserve">На основу члана 119. Став 1 тачка 1) Закона о основама система образовања и васпитања ("Сл. гласник РС", бр. 88/2017, 27/2018 - др. закон, 10/2019, 27/2018 - др. закон, 6/2020 и 129/2021) и члана 14. Закона о архивској грађи и архивској делатности ( </w:t>
      </w:r>
      <w:r w:rsidR="00B607B5">
        <w:rPr>
          <w:lang w:val="sr-Cyrl-RS"/>
        </w:rPr>
        <w:t xml:space="preserve">” Службени гласник РС ” бр.6/20), </w:t>
      </w:r>
      <w:r w:rsidRPr="00442675">
        <w:rPr>
          <w:lang w:val="sr-Cyrl-RS"/>
        </w:rPr>
        <w:t>Шко</w:t>
      </w:r>
      <w:r w:rsidR="0041375F">
        <w:rPr>
          <w:lang w:val="sr-Cyrl-RS"/>
        </w:rPr>
        <w:t>лски одбор на седници дана 24.11.2022. године</w:t>
      </w:r>
      <w:r w:rsidRPr="00442675">
        <w:rPr>
          <w:lang w:val="sr-Cyrl-RS"/>
        </w:rPr>
        <w:t xml:space="preserve"> доноси</w:t>
      </w: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jc w:val="center"/>
        <w:rPr>
          <w:b/>
          <w:lang w:val="sr-Cyrl-RS"/>
        </w:rPr>
      </w:pPr>
      <w:r w:rsidRPr="00442675">
        <w:rPr>
          <w:b/>
          <w:lang w:val="sr-Cyrl-RS"/>
        </w:rPr>
        <w:t>ПРАВИЛНИК</w:t>
      </w:r>
    </w:p>
    <w:p w:rsidR="00442675" w:rsidRPr="00442675" w:rsidRDefault="00B607B5" w:rsidP="00B607B5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о канцеларијском пословању и </w:t>
      </w:r>
      <w:r w:rsidR="00442675" w:rsidRPr="00442675">
        <w:rPr>
          <w:lang w:val="sr-Cyrl-RS"/>
        </w:rPr>
        <w:t>начину евидентирања, класификовања, архивирања и</w:t>
      </w:r>
    </w:p>
    <w:p w:rsidR="00442675" w:rsidRPr="00442675" w:rsidRDefault="00442675" w:rsidP="00442675">
      <w:pPr>
        <w:spacing w:after="0"/>
        <w:jc w:val="center"/>
        <w:rPr>
          <w:lang w:val="sr-Cyrl-RS"/>
        </w:rPr>
      </w:pPr>
      <w:r w:rsidRPr="00442675">
        <w:rPr>
          <w:lang w:val="sr-Cyrl-RS"/>
        </w:rPr>
        <w:t>чувања архивске грађе и документарног материјала</w:t>
      </w: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442675">
      <w:pPr>
        <w:spacing w:after="0"/>
        <w:rPr>
          <w:lang w:val="sr-Cyrl-RS"/>
        </w:rPr>
      </w:pPr>
    </w:p>
    <w:p w:rsidR="00442675" w:rsidRPr="00442675" w:rsidRDefault="00442675" w:rsidP="00B607B5">
      <w:pPr>
        <w:spacing w:after="0"/>
        <w:ind w:left="-284"/>
        <w:rPr>
          <w:lang w:val="sr-Cyrl-RS"/>
        </w:rPr>
      </w:pPr>
      <w:r w:rsidRPr="00442675">
        <w:rPr>
          <w:lang w:val="sr-Cyrl-RS"/>
        </w:rPr>
        <w:t>I. ОПШТЕ ОДРЕДБЕ</w:t>
      </w:r>
    </w:p>
    <w:p w:rsidR="00442675" w:rsidRPr="00442675" w:rsidRDefault="00442675" w:rsidP="00B607B5">
      <w:pPr>
        <w:spacing w:after="0"/>
        <w:ind w:left="-284"/>
        <w:rPr>
          <w:lang w:val="sr-Cyrl-RS"/>
        </w:rPr>
      </w:pPr>
    </w:p>
    <w:p w:rsidR="00442675" w:rsidRPr="00442675" w:rsidRDefault="00442675" w:rsidP="00B607B5">
      <w:pPr>
        <w:spacing w:after="0"/>
        <w:ind w:left="-284"/>
        <w:rPr>
          <w:lang w:val="sr-Cyrl-RS"/>
        </w:rPr>
      </w:pPr>
      <w:r w:rsidRPr="00B607B5">
        <w:rPr>
          <w:b/>
          <w:lang w:val="sr-Cyrl-RS"/>
        </w:rPr>
        <w:t>Члан 1</w:t>
      </w:r>
      <w:r w:rsidRPr="00442675">
        <w:rPr>
          <w:lang w:val="sr-Cyrl-RS"/>
        </w:rPr>
        <w:t>.</w:t>
      </w:r>
    </w:p>
    <w:p w:rsidR="00442675" w:rsidRPr="00442675" w:rsidRDefault="00442675" w:rsidP="00B607B5">
      <w:pPr>
        <w:spacing w:after="0"/>
        <w:ind w:left="-284"/>
        <w:rPr>
          <w:lang w:val="sr-Cyrl-RS"/>
        </w:rPr>
      </w:pPr>
      <w:r w:rsidRPr="00442675">
        <w:rPr>
          <w:lang w:val="sr-Cyrl-RS"/>
        </w:rPr>
        <w:tab/>
      </w:r>
    </w:p>
    <w:p w:rsidR="00B607B5" w:rsidRPr="00B607B5" w:rsidRDefault="00442675" w:rsidP="004E2BF0">
      <w:pPr>
        <w:spacing w:after="0"/>
        <w:ind w:left="-284"/>
        <w:jc w:val="both"/>
        <w:rPr>
          <w:lang w:val="sr-Cyrl-RS"/>
        </w:rPr>
      </w:pPr>
      <w:r w:rsidRPr="00442675">
        <w:rPr>
          <w:lang w:val="sr-Cyrl-RS"/>
        </w:rPr>
        <w:t>Овим Правилником утврђују се начела и начин канцел</w:t>
      </w:r>
      <w:r w:rsidR="00B607B5">
        <w:rPr>
          <w:lang w:val="sr-Cyrl-RS"/>
        </w:rPr>
        <w:t xml:space="preserve">аријског пословања као и </w:t>
      </w:r>
      <w:r w:rsidRPr="00442675">
        <w:rPr>
          <w:lang w:val="sr-Cyrl-RS"/>
        </w:rPr>
        <w:t>евидентирања, класификовања, архивирања и чувања  архивске  грађе  и  документарног  материјала  у Основној школи „Стеван Сремац“ у Сенти.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</w:p>
    <w:p w:rsidR="00B607B5" w:rsidRPr="00B607B5" w:rsidRDefault="00B607B5" w:rsidP="004E2BF0">
      <w:pPr>
        <w:spacing w:after="0"/>
        <w:ind w:left="-284"/>
        <w:jc w:val="both"/>
        <w:rPr>
          <w:b/>
          <w:lang w:val="sr-Cyrl-RS"/>
        </w:rPr>
      </w:pPr>
      <w:r w:rsidRPr="00B607B5">
        <w:rPr>
          <w:b/>
          <w:lang w:val="sr-Cyrl-RS"/>
        </w:rPr>
        <w:t>Члан 2.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</w:p>
    <w:p w:rsid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Евидентирање, класификовање, архивирање и чување архивске грађе и документарног материјала обухватају: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примање, прегледање и распоређивање поште, примљене непосредном предајом, преко поште, или средстава електронске комуникације,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евидентирање аката и предмета и достављање истих у рад,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административно-техничко обрађивање аката и предмета,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отпремање поште,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архивирање, коришћење и стручно одржавање архиве,</w:t>
      </w:r>
    </w:p>
    <w:p w:rsidR="00B607B5" w:rsidRPr="00B607B5" w:rsidRDefault="00B607B5" w:rsidP="004E2BF0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одабирање архивске грађе и уништавање безвредног документарног материјала,</w:t>
      </w:r>
    </w:p>
    <w:p w:rsidR="0042057F" w:rsidRPr="00B607B5" w:rsidRDefault="00B607B5" w:rsidP="00C96A58">
      <w:pPr>
        <w:spacing w:after="0"/>
        <w:ind w:left="-284"/>
        <w:jc w:val="both"/>
        <w:rPr>
          <w:lang w:val="sr-Cyrl-RS"/>
        </w:rPr>
      </w:pPr>
      <w:r w:rsidRPr="00B607B5">
        <w:rPr>
          <w:lang w:val="sr-Cyrl-RS"/>
        </w:rPr>
        <w:t>- предаја архивске грађе надлежном архиву.</w:t>
      </w:r>
    </w:p>
    <w:p w:rsidR="00B607B5" w:rsidRPr="00B607B5" w:rsidRDefault="00B607B5" w:rsidP="00B607B5">
      <w:pPr>
        <w:spacing w:after="0"/>
        <w:ind w:left="-426"/>
        <w:rPr>
          <w:b/>
          <w:lang w:val="sr-Cyrl-RS"/>
        </w:rPr>
      </w:pPr>
      <w:r w:rsidRPr="00B607B5">
        <w:rPr>
          <w:b/>
          <w:lang w:val="sr-Cyrl-RS"/>
        </w:rPr>
        <w:lastRenderedPageBreak/>
        <w:t>Члан 3.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У оквиру послова из члана 2. Правилника, поједини изрази имају следеће значење: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1) </w:t>
      </w:r>
      <w:r w:rsidRPr="00B607B5">
        <w:rPr>
          <w:b/>
          <w:lang w:val="sr-Cyrl-RS"/>
        </w:rPr>
        <w:t>Акт</w:t>
      </w:r>
      <w:r w:rsidRPr="00B607B5">
        <w:rPr>
          <w:lang w:val="sr-Cyrl-RS"/>
        </w:rPr>
        <w:t xml:space="preserve"> је сваки писани састав којим се покреће, допуњава, мења, прекида или завршава нека службена радња, а који садржи следеће делове, без обзира да ли је настао у писаном или електронском облику: пун назив и адресу пошиљаоца, број и датум, назив и пуну адресу примаоца, кратак садржај предмета, веза ваш - наш број, текст акта, прилог, потпис овлашћеног лица и отисак службеног печата (уколико је у употреби).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2) </w:t>
      </w:r>
      <w:r w:rsidRPr="00B607B5">
        <w:rPr>
          <w:b/>
          <w:lang w:val="sr-Cyrl-RS"/>
        </w:rPr>
        <w:t xml:space="preserve">Документ </w:t>
      </w:r>
      <w:r w:rsidRPr="00B607B5">
        <w:rPr>
          <w:lang w:val="sr-Cyrl-RS"/>
        </w:rPr>
        <w:t>је запис било које врсте, облика и технике израде који садржајем, контекстом и структуром пружа доказ о активности коју правно или физичко лице предузима, обавља или закључује током своје делатности или личне активности.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3) </w:t>
      </w:r>
      <w:r w:rsidRPr="00B607B5">
        <w:rPr>
          <w:b/>
          <w:lang w:val="sr-Cyrl-RS"/>
        </w:rPr>
        <w:t>Прилог</w:t>
      </w:r>
      <w:r w:rsidRPr="00B607B5">
        <w:rPr>
          <w:lang w:val="sr-Cyrl-RS"/>
        </w:rPr>
        <w:t xml:space="preserve"> је писани став (документ, табла, графикон, цртеж) који се прилаже уз службени допис ради допуњавања, објашњења или доказивања садржине службеног дописа.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4) Предмет је скуп службених дописа и прилога који се односе на исто питање или материју и чине целину.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5) </w:t>
      </w:r>
      <w:r w:rsidRPr="00B607B5">
        <w:rPr>
          <w:b/>
          <w:lang w:val="sr-Cyrl-RS"/>
        </w:rPr>
        <w:t>Досије</w:t>
      </w:r>
      <w:r w:rsidRPr="00B607B5">
        <w:rPr>
          <w:lang w:val="sr-Cyrl-RS"/>
        </w:rPr>
        <w:t xml:space="preserve"> је скуп предмета који се односе на исту материју или на исто правно или физичко лице.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6) Фасцикла је архивска једница коју чини скуп документарног материјала више предмета или докумената који се односе на исту материју, активност, догађај или на исто правно или физичко лице, а који се после завршеног поступка чувају сређени у истом омоту.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7) </w:t>
      </w:r>
      <w:r w:rsidRPr="00B607B5">
        <w:rPr>
          <w:b/>
          <w:lang w:val="sr-Cyrl-RS"/>
        </w:rPr>
        <w:t>Писарница/Пријемна канцеларија</w:t>
      </w:r>
      <w:r w:rsidRPr="00B607B5">
        <w:rPr>
          <w:lang w:val="sr-Cyrl-RS"/>
        </w:rPr>
        <w:t xml:space="preserve"> је организациона јединица или радно место где се обављају следећи послови: пријем, отварање, прегледање и распоређивање поште, евидентирање и здруживање службених дописа, достављање дописа унутрашњим организационим јединицама, отпремање поште, развођење као и њихово стављање у архиву и чување.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8) </w:t>
      </w:r>
      <w:r w:rsidRPr="00B607B5">
        <w:rPr>
          <w:b/>
          <w:lang w:val="sr-Cyrl-RS"/>
        </w:rPr>
        <w:t>Документарни материјал</w:t>
      </w:r>
      <w:r w:rsidRPr="00B607B5">
        <w:rPr>
          <w:lang w:val="sr-Cyrl-RS"/>
        </w:rPr>
        <w:t xml:space="preserve"> чине списи, фотографски и фонографски снимци и на други начин састављени записи и документи, књиге и картотека о евиденцији тих записа, записи у електронском облику и документа, као и микрофилмови о њима примљени и настали у раду регистратуре док су од значаја за текући рад, настао деловањем и радом ствараоца, док се из њега не одабере архивска грађа. Документарни материјал представља целину документа или записа насталих или примљених деловањем и радом субјеката у изворном или репродукованом облику документа без обзира на форму и формат бележења као и прописане евиденције о њему.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9) </w:t>
      </w:r>
      <w:r w:rsidRPr="00B607B5">
        <w:rPr>
          <w:b/>
          <w:lang w:val="sr-Cyrl-RS"/>
        </w:rPr>
        <w:t>Архивска грађа</w:t>
      </w:r>
      <w:r w:rsidRPr="00B607B5">
        <w:rPr>
          <w:lang w:val="sr-Cyrl-RS"/>
        </w:rPr>
        <w:t xml:space="preserve"> је сав изворни и репродуковани (писани, цртани, штампани, фотографисани, микрофилмовани, скенирани или дигитализовани електронски запис настао изворно у електронском облику или на други начин забележени) документарни материјал настао у току рада ствараоца који је од значаја за историју, културу, уметност, науку и просвету и друге друштвене области без обзира на то када и где су настали и да ли се налазе у установама заштите културних добара или ван ње.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10) </w:t>
      </w:r>
      <w:r w:rsidRPr="00B607B5">
        <w:rPr>
          <w:b/>
          <w:lang w:val="sr-Cyrl-RS"/>
        </w:rPr>
        <w:t>Документарни материјал</w:t>
      </w:r>
      <w:r w:rsidRPr="00B607B5">
        <w:rPr>
          <w:lang w:val="sr-Cyrl-RS"/>
        </w:rPr>
        <w:t xml:space="preserve"> са роком чувања чини материјал који је од значаја за текући рад Школе или материјал коме рок чувања није истекао.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11) </w:t>
      </w:r>
      <w:r w:rsidRPr="00B607B5">
        <w:rPr>
          <w:b/>
          <w:lang w:val="sr-Cyrl-RS"/>
        </w:rPr>
        <w:t>Архивски фонд</w:t>
      </w:r>
      <w:r w:rsidRPr="00B607B5">
        <w:rPr>
          <w:lang w:val="sr-Cyrl-RS"/>
        </w:rPr>
        <w:t xml:space="preserve"> чине сви архивски предмети који су настали пословањем Школе.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12) </w:t>
      </w:r>
      <w:r w:rsidRPr="00B607B5">
        <w:rPr>
          <w:b/>
          <w:lang w:val="sr-Cyrl-RS"/>
        </w:rPr>
        <w:t>Стваралац архивске грађе и документарног материјала</w:t>
      </w:r>
      <w:r w:rsidRPr="00B607B5">
        <w:rPr>
          <w:lang w:val="sr-Cyrl-RS"/>
        </w:rPr>
        <w:t xml:space="preserve"> је правно или физичко лице чијим деловањем настаје архивска грађа и документарни материјал.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13) </w:t>
      </w:r>
      <w:r w:rsidRPr="00B607B5">
        <w:rPr>
          <w:b/>
          <w:lang w:val="sr-Cyrl-RS"/>
        </w:rPr>
        <w:t>Архивска јединица</w:t>
      </w:r>
      <w:r w:rsidRPr="00B607B5">
        <w:rPr>
          <w:lang w:val="sr-Cyrl-RS"/>
        </w:rPr>
        <w:t xml:space="preserve"> је регистратор, фасцикла, кутија, свежањ, омот у који се одлаже документарни материјал и архивска грађа.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14) </w:t>
      </w:r>
      <w:r w:rsidRPr="00B607B5">
        <w:rPr>
          <w:b/>
          <w:lang w:val="sr-Cyrl-RS"/>
        </w:rPr>
        <w:t>Безвредни документарни материјал</w:t>
      </w:r>
      <w:r w:rsidRPr="00B607B5">
        <w:rPr>
          <w:lang w:val="sr-Cyrl-RS"/>
        </w:rPr>
        <w:t xml:space="preserve"> чине делови документарног материјала који су изгубили оперативну вредност за текући рад односно којима је истекао законски рок чувања, а немају својство архивске грађе.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lastRenderedPageBreak/>
        <w:t xml:space="preserve">15) </w:t>
      </w:r>
      <w:r w:rsidRPr="00B607B5">
        <w:rPr>
          <w:b/>
          <w:lang w:val="sr-Cyrl-RS"/>
        </w:rPr>
        <w:t>Одабирање архивске грађе и уништавање безвредног документарног материјала</w:t>
      </w:r>
      <w:r w:rsidRPr="00B607B5">
        <w:rPr>
          <w:lang w:val="sr-Cyrl-RS"/>
        </w:rPr>
        <w:t xml:space="preserve"> је поступак којим се архивска грађа одабира из документарног материјала уз уништавање оних делова документарног материјала којима је престала важност за текући рад а који немају својство архивске грађе.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16) </w:t>
      </w:r>
      <w:r w:rsidRPr="00B607B5">
        <w:rPr>
          <w:b/>
          <w:lang w:val="sr-Cyrl-RS"/>
        </w:rPr>
        <w:t xml:space="preserve">Листа категорија </w:t>
      </w:r>
      <w:r>
        <w:rPr>
          <w:b/>
          <w:lang w:val="sr-Cyrl-RS"/>
        </w:rPr>
        <w:t xml:space="preserve">регистратурског </w:t>
      </w:r>
      <w:r w:rsidRPr="00B607B5">
        <w:rPr>
          <w:b/>
          <w:lang w:val="sr-Cyrl-RS"/>
        </w:rPr>
        <w:t xml:space="preserve"> материјала са роковима чувања</w:t>
      </w:r>
      <w:r w:rsidRPr="00B607B5">
        <w:rPr>
          <w:lang w:val="sr-Cyrl-RS"/>
        </w:rPr>
        <w:t xml:space="preserve"> је посебан акт којим се одређују врсте архивске грађе и документарног материјала са роковима чувања. Листа садржи попис свих категорија документарног материјала насталог у раду и њихове рокове чувања. На основу Листе обавља се поступак одабирања архивске грађе, као и поступак уништавања безвредног документарног материјала. Kатегорије код којих је рок чувања трајно, чувају се до предаје надлежном Историјском архиву.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17) </w:t>
      </w:r>
      <w:r w:rsidRPr="004E2BF0">
        <w:rPr>
          <w:b/>
          <w:lang w:val="sr-Cyrl-RS"/>
        </w:rPr>
        <w:t>Архивска књига</w:t>
      </w:r>
      <w:r w:rsidRPr="00B607B5">
        <w:rPr>
          <w:lang w:val="sr-Cyrl-RS"/>
        </w:rPr>
        <w:t xml:space="preserve"> је основна евиденција о целокупној архивској грађи и документарном материјалу насталом у раду ствараоца. Архивска књига садржи попис (инвентарни преглед) целокупног документарног материјала насталог у раду, као и оног документарног материјала који се по било ком основу налази код ствараоца. Архивска књига може се водити у папирном или електронском облику.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18) </w:t>
      </w:r>
      <w:r w:rsidRPr="004E2BF0">
        <w:rPr>
          <w:b/>
          <w:lang w:val="sr-Cyrl-RS"/>
        </w:rPr>
        <w:t>Архивирање</w:t>
      </w:r>
      <w:r w:rsidRPr="00B607B5">
        <w:rPr>
          <w:lang w:val="sr-Cyrl-RS"/>
        </w:rPr>
        <w:t xml:space="preserve"> је процедура одлагања обрађених и завршених предмета у одговарајуће архивске јединице (регистраторе, фасцикле, кутије, свежњеве, омоте и др) према хронолошком реду или утврђеној класификацији и њихова предаја у архиву писарнице и/или архивски депо.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19) </w:t>
      </w:r>
      <w:r w:rsidRPr="004E2BF0">
        <w:rPr>
          <w:b/>
          <w:lang w:val="sr-Cyrl-RS"/>
        </w:rPr>
        <w:t>Архивски депо</w:t>
      </w:r>
      <w:r w:rsidRPr="00B607B5">
        <w:rPr>
          <w:lang w:val="sr-Cyrl-RS"/>
        </w:rPr>
        <w:t xml:space="preserve"> је посебна просторија, у којима се чува документарни материјал и архивска грађа одложена ад акта.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II ПРИМАЊЕ, ПРЕГЛЕДАЊЕ И РАСПОРЕЂИВАЊЕ ПОШТЕ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t>Члан 4.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Пријем поште обавља се путем поштанске службе, електронском поштом, личном доставом путем курира или на захтев странке.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Пошта се прима у току трајања радног времена, у канцеларији секретара Школе.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Пошту прима овлашћени радник</w:t>
      </w:r>
      <w:r w:rsidR="004E2BF0">
        <w:rPr>
          <w:lang w:val="sr-Cyrl-RS"/>
        </w:rPr>
        <w:t xml:space="preserve"> -</w:t>
      </w:r>
      <w:r w:rsidRPr="00B607B5">
        <w:rPr>
          <w:lang w:val="sr-Cyrl-RS"/>
        </w:rPr>
        <w:t xml:space="preserve"> секретар или </w:t>
      </w:r>
      <w:r w:rsidR="004E2BF0">
        <w:rPr>
          <w:lang w:val="sr-Cyrl-RS"/>
        </w:rPr>
        <w:t>административно-финансијски радник</w:t>
      </w:r>
      <w:r w:rsidRPr="00B607B5">
        <w:rPr>
          <w:lang w:val="sr-Cyrl-RS"/>
        </w:rPr>
        <w:t>, а у случају њиховог одсуства педагог или директор Школе.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t>Члан 5.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Овлашћено лице Школе када непосредно прима пошту од стране достављача (курира), дужно је да потврди пријем пошиљке стављајући датум и потпис у доставној књизи, на доставници, повратници или на копији аката чији се оригинал прима. Поред потписа овлашћено лице Школе када прима пошту, ставља и службени печат. У случајевима када датум предаје поште може бити од значаја за рачунање рокова, уз примљену пошиљку обавезно приложити коверат.</w:t>
      </w:r>
    </w:p>
    <w:p w:rsid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Службени дописи примљени електронским путем се штампају и у папирном облику заводе у евиденцију коју Школа води.</w:t>
      </w:r>
    </w:p>
    <w:p w:rsidR="004E2BF0" w:rsidRPr="00B607B5" w:rsidRDefault="004E2BF0" w:rsidP="00B607B5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t>Члан 6.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4E2BF0" w:rsidRDefault="00B607B5" w:rsidP="0042057F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За пошиљке које су примљене оштећене, записнички или крат</w:t>
      </w:r>
      <w:r w:rsidR="004E2BF0">
        <w:rPr>
          <w:lang w:val="sr-Cyrl-RS"/>
        </w:rPr>
        <w:t xml:space="preserve">ком забелешком, која се уписује </w:t>
      </w:r>
      <w:r w:rsidRPr="00B607B5">
        <w:rPr>
          <w:lang w:val="sr-Cyrl-RS"/>
        </w:rPr>
        <w:t>непосредно уз отисак пријемног штамбиља, констатује се врста и обим оштећења.</w:t>
      </w:r>
    </w:p>
    <w:p w:rsidR="00C96A58" w:rsidRDefault="00C96A58" w:rsidP="0042057F">
      <w:pPr>
        <w:spacing w:after="0"/>
        <w:ind w:left="-426"/>
        <w:rPr>
          <w:lang w:val="sr-Cyrl-RS"/>
        </w:rPr>
      </w:pPr>
    </w:p>
    <w:p w:rsidR="00C96A58" w:rsidRDefault="00C96A58" w:rsidP="0042057F">
      <w:pPr>
        <w:spacing w:after="0"/>
        <w:ind w:left="-426"/>
        <w:rPr>
          <w:lang w:val="sr-Cyrl-RS"/>
        </w:rPr>
      </w:pPr>
    </w:p>
    <w:p w:rsidR="00C96A58" w:rsidRPr="00B607B5" w:rsidRDefault="00C96A58" w:rsidP="0042057F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lastRenderedPageBreak/>
        <w:t>Члан 7.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На сваку примљену пошиљку овлашћено лице Школе утискује пријемни штамбиљ и потом је распоређује.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Отисак пријемног штамбиља ставља се, по правилу, у горњи десни угао прве стране акта.</w:t>
      </w:r>
    </w:p>
    <w:p w:rsidR="00B607B5" w:rsidRPr="00B607B5" w:rsidRDefault="00B607B5" w:rsidP="004E2BF0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Ако су стране акта у целини попуњене текстом, отисак пријемног штамбиља треба ставити на лист чисте хартије који се прилаже уз акт.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t>Члан 8.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Примљену пошту, по правилу, распоређује овлашћено лице Школе које је лично отвара и прегледа. Разврставање поште се врши истог дана када је и примљена.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III ЕВИДЕНТИРАЊЕ (ЗАВОЂЕЊЕ) АKАТА И ПРЕДМЕТА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4E2BF0" w:rsidRDefault="00B607B5" w:rsidP="00B607B5">
      <w:pPr>
        <w:spacing w:after="0"/>
        <w:ind w:left="-426"/>
        <w:rPr>
          <w:b/>
          <w:lang w:val="sr-Cyrl-RS"/>
        </w:rPr>
      </w:pPr>
      <w:r w:rsidRPr="004E2BF0">
        <w:rPr>
          <w:b/>
          <w:lang w:val="sr-Cyrl-RS"/>
        </w:rPr>
        <w:t>Члан 9.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4E2BF0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Школа води уредну евиденцију о својој примље</w:t>
      </w:r>
      <w:r w:rsidR="004E2BF0">
        <w:rPr>
          <w:lang w:val="sr-Cyrl-RS"/>
        </w:rPr>
        <w:t xml:space="preserve">ној, односно сопственој пошти. </w:t>
      </w:r>
      <w:r w:rsidRPr="00B607B5">
        <w:rPr>
          <w:lang w:val="sr-Cyrl-RS"/>
        </w:rPr>
        <w:t>Акта се евидентирају и достављају у рад</w:t>
      </w:r>
      <w:r w:rsidR="004E2BF0">
        <w:rPr>
          <w:lang w:val="sr-Cyrl-RS"/>
        </w:rPr>
        <w:t xml:space="preserve"> истог дана када су и примљени. </w:t>
      </w:r>
      <w:r w:rsidRPr="00B607B5">
        <w:rPr>
          <w:lang w:val="sr-Cyrl-RS"/>
        </w:rPr>
        <w:t>У оквиру пословања води се основна и помоћне евиденције о предметима и актима.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Основна евиденције ствараоца је деловодник.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Помоћна евиденција је </w:t>
      </w:r>
      <w:r w:rsidR="004E2BF0">
        <w:rPr>
          <w:lang w:val="sr-Cyrl-RS"/>
        </w:rPr>
        <w:t>интерна доставна књига, доставна књига за пошту, доставна књига за место и књига примљених рачуна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10.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Деловодник се води по систему основних бројева и подбројева. Основним бројевима означавају се предмети, а подбројевима дописи који се односе на исти предмет.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Завођење предмета у деловодник врши се на следећи начин: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1. уписује се основни број деловодника,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2. уписује се кратка садржина акта - предмета,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3. уписује се подброј,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4. уписује се датум пријема,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5. уписује се назив и седиште пошиљаоца - при завођењу сопствених дописа, у ову рубрику се уписује скраћеница "Сп" (сопствени),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6. уписује се број примљеног акта, а ако нема броја датум дописа,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7. уписује се ознака организационе јединице којом се акт (предмет) уступа у рад,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8. уписује се датум развођења,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 рубрику 9. уписује се једна од ознака коју су на предмет ставили обрађивачи предмета, и то: "а/а", ако је предмет завршен и треба га архивирати; "Р" ако је предмет стављен у рок и датум до када се има држати у року.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Све касније примљене пошиљке које се односе на исти предмет заводе се попуњавањем вертикалних рубрика 3, 4, 5, 6, 7. и 8. у оквиру истог броја и на начин како је то напред објашњено.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На крају године деловодник се закључује службеном забелешком написаном испод последњег броја са констатацијом колико је предмета заведено у тој години. Ова забелешка се датира и оверава службеним печатом, а потписује је овлашћено лице Школе.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11.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Сви примљени предмети се достављају у рад у току истог дана.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</w:r>
    </w:p>
    <w:p w:rsidR="00B607B5" w:rsidRPr="00B607B5" w:rsidRDefault="00B607B5" w:rsidP="00AB644A">
      <w:pPr>
        <w:spacing w:after="0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IV АДМИНИСТРАТИВНО-ТЕХНИЧKО ОБРАЂИВАЊЕ АKАТА И ПРЕДМЕТА</w:t>
      </w: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12.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Сваки службени допис обично садржи следеће делове: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заглавље, у горњем левом углу (назив и седиште, број, датум, пуна адреса);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адреса примаоца (пун назив односно породично име и седиште примаоца);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са леве стране испод адресе примаоца ставља се ознака "Предмет" испод које, ради лакшег здруживања, се уписује број и датум примљеног акта на који се одговара, или број и датум раније отпремљеног акта и сл;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текст који мора бити јасан, сажет и читак, откуцан на рачунару;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испод текста овлашћено лице потписује службени допис и уз потпис се ставља отисак службеног печата (ако се користи);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испод текста наводе се прилози који се достављају.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Службени допис се пише најмање у 2 примерка, од којих се један примерак шаље комитенту, а други се задржава у архиви.</w:t>
      </w:r>
    </w:p>
    <w:p w:rsidR="00B607B5" w:rsidRPr="00B607B5" w:rsidRDefault="00B607B5" w:rsidP="00AB644A">
      <w:pPr>
        <w:spacing w:after="0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V ОТПРЕМАЊЕ ПОШТЕ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13.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Сви завршени предмети које треба отпремити, архивирати или уступити, враћају се овлашћеном лицу Школе.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Овлашћено лице Школе проверава формалну страну службеног дописа и на евентуалне недостатке указује обрађивачу.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AB644A">
        <w:rPr>
          <w:b/>
          <w:lang w:val="sr-Cyrl-RS"/>
        </w:rPr>
        <w:t>Члан 14</w:t>
      </w:r>
      <w:r w:rsidRPr="00B607B5">
        <w:rPr>
          <w:lang w:val="sr-Cyrl-RS"/>
        </w:rPr>
        <w:t>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AB644A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Отпрема</w:t>
      </w:r>
      <w:r w:rsidR="00AB644A">
        <w:rPr>
          <w:lang w:val="sr-Cyrl-RS"/>
        </w:rPr>
        <w:t xml:space="preserve">ње поште врши овлашћено Школе.  </w:t>
      </w:r>
      <w:r w:rsidRPr="00B607B5">
        <w:rPr>
          <w:lang w:val="sr-Cyrl-RS"/>
        </w:rPr>
        <w:t xml:space="preserve">Сва пошта преузета у току дана, отпрема се истога дана.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Више службених дописа, односно предмета за једног примаоца пакује се у један коверат. </w:t>
      </w:r>
      <w:r w:rsidR="00AB644A">
        <w:rPr>
          <w:lang w:val="sr-Cyrl-RS"/>
        </w:rPr>
        <w:t xml:space="preserve"> </w:t>
      </w:r>
      <w:r w:rsidRPr="00B607B5">
        <w:rPr>
          <w:lang w:val="sr-Cyrl-RS"/>
        </w:rPr>
        <w:t xml:space="preserve">Вредносна пошиљка, судска акта и поверљива преписка отпрема се увек препорученом пошиљком.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Отпремање хитне поште у место примаоца може се вршити преко курира.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На копији писма које се отпрема ставља се отисак печата “експедовано”, место, датум и потпис лица које експедује.</w:t>
      </w:r>
    </w:p>
    <w:p w:rsidR="00AB644A" w:rsidRPr="00B607B5" w:rsidRDefault="00AB644A" w:rsidP="00AB644A">
      <w:pPr>
        <w:spacing w:after="0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15.</w:t>
      </w:r>
    </w:p>
    <w:p w:rsidR="00AB644A" w:rsidRPr="00B607B5" w:rsidRDefault="00AB644A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За сваку пошиљку отпремљену поштом, попуњава се потврда о пријему пошиљке коју оверава службеник у пошти.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lastRenderedPageBreak/>
        <w:t>Потврда из става 1. овог члана служи као евиденција о завршеној отпреми, као и предаји новца на име поштанских трошкова.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VI АРХИВИРАЊЕ KОРИШЋЕЊЕ И СТРУЧНО ОДРЖАВАЊЕ АРХИВЕ И ДОKУМЕНТАРНОГ МАТЕРИЈАЛА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16.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Сви решени предмети морају бити одложени у одговарајуће архивске јединице (регистратор, књига, фасцикла, архивска кутија, свежањ, омот и др.). 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На спољним омотима архивских јединица исписује се: пун назив Друштва/Установе/други скраћени назив, година настанка и врста документарног материјала, евиденциони бројеви предмета и редни број под којим је архивска јединица уписана у Архивску књигу.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Документарни материјал чува се према роковима утврђеним у Листи категорија документарног материјала са роковима чувања.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Пре архивирања треба проверити да ли је предмет завршен и да ли се у предмету налазе неки прилози или документи који не припадају истом.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17.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У радним просторијама, завршени предмети се могу држати највише две године од дана завођења. 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После тог рока се смештају у архивски депо, одложени по годинама и поретку из архивске књиге, у одговарајућим металним сталажама - полицама. 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Просторије депоа морају бити суве и светле, а документација осигурана од оштећења, крађе и пожара.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18.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Default="00B607B5" w:rsidP="00AB644A">
      <w:pPr>
        <w:spacing w:after="0"/>
        <w:ind w:left="-426"/>
        <w:jc w:val="both"/>
      </w:pPr>
      <w:r w:rsidRPr="00B607B5">
        <w:rPr>
          <w:lang w:val="sr-Cyrl-RS"/>
        </w:rPr>
        <w:t xml:space="preserve">Сав документарни материјал настао у раду Школе уписује се у Архивску књигу, која служи као општи инвентарни преглед целокупног архивског материјала. </w:t>
      </w:r>
    </w:p>
    <w:p w:rsidR="008B25A1" w:rsidRPr="008B25A1" w:rsidRDefault="008B25A1" w:rsidP="00AB644A">
      <w:pPr>
        <w:spacing w:after="0"/>
        <w:ind w:left="-426"/>
        <w:jc w:val="both"/>
      </w:pPr>
    </w:p>
    <w:p w:rsidR="00B607B5" w:rsidRDefault="00B607B5" w:rsidP="00AB644A">
      <w:pPr>
        <w:spacing w:after="0"/>
        <w:ind w:left="-426"/>
        <w:jc w:val="both"/>
      </w:pPr>
      <w:r w:rsidRPr="00B607B5">
        <w:rPr>
          <w:lang w:val="sr-Cyrl-RS"/>
        </w:rPr>
        <w:t>Евидентирање се врши за сваку пословну годину од 01.01. до 31.12. текуће године.</w:t>
      </w:r>
    </w:p>
    <w:p w:rsidR="008B25A1" w:rsidRPr="008B25A1" w:rsidRDefault="008B25A1" w:rsidP="00AB644A">
      <w:pPr>
        <w:spacing w:after="0"/>
        <w:ind w:left="-426"/>
        <w:jc w:val="both"/>
      </w:pP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Уписивање у Архивску књигу врши се на следећи начин: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1. уписује се редни број. Под једним редним бројем уписује се истоветни материјал без обзира на количину. Редни бројеви се настављају из године у годину;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2. уписује се датум уписа;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3. уписује се година, односно раздобље у којем је документарни материјал настао (за документарни материјал који обухвата податке из више година уписује се почетна и крајња календарска година);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4. уписује се класификациона ознака (ако је устројена);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5. уписује се садржај, врста архивске грађе или документарног материјала;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6. уписује се количина, број архивских јединица (нпр. регистратора и др);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7. уписује се број и датум записника (приликом уништавања безвредног материјала или приликом предаје надлежном архиву);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ab/>
        <w:t>- у рубрику 8. уписује се рок чувања документарног материјала из важеће Листе категорија;</w:t>
      </w:r>
    </w:p>
    <w:p w:rsidR="00B607B5" w:rsidRPr="008B25A1" w:rsidRDefault="00B607B5" w:rsidP="008B25A1">
      <w:pPr>
        <w:spacing w:after="0"/>
        <w:ind w:left="-426"/>
        <w:jc w:val="both"/>
      </w:pPr>
      <w:r w:rsidRPr="00B607B5">
        <w:rPr>
          <w:lang w:val="sr-Cyrl-RS"/>
        </w:rPr>
        <w:tab/>
        <w:t>- у рубрику 9. уписује се примедба (нпр. смештај документарног материјала).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19.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Препис архивске књиге (може бити извод из рачунара/фотокопија обрасца архивске књиге) за документарни материјал настао у претходној години, доставља се надлежном архиву, до 30. априла текуће године за претходну календарску годину.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20.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У архивском депоу чува се документарни материјал и архивска грађа, у сређеном и безбедном стању, до уништења према Листи категорија документарног материјала са роковима чувања или до предаје надлежном архиву. Архивски депо у којем се чува архивска грађа и документарни материјал мора бити снабдевен довољном количином архивских металних полица за смештај документације. Архивска грађа се не сме смештати изван полица.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Архивски депо треба да буде сув, прозрачан (са циркулацијом ваздуха) заштићен од продора надземних и подземних вода, да је удаљен од места отвореног пламена и од просторија у којима се чувају лако запаљива средства.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Депо треба да буде прописно удаљен од производних и енергетских постројења, инсталација и водова (плинских, водоводних, канализационих).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Водоводне, канализационе, плинске и електроинсталације и уређаји централног грејања које пролазе кроз архивски депо, морају имати одговарајућу заштиту.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Зидови депоа морају бити чврсти, суви, без пукотина и отпорни на ватру.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Носивост подне конструкције у депоу мора да одговара тежини и обиму грађе која се смешта у њега.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Подови у депоу морају да буду равни, по могућности без прагова и степеница, израђени од материјала отпорних на хабање, који се лако одржавају, не привлаче прашину и не клижу се (керамичке плочице, термостабилни пластични материјали и др.).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Улазна или преградна врата депоа морају бити метална или дрвена обложена металом са обе стране, најмање ширине 900 mm и без прагова.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Прозори на архивским депоима морају добро да дихтују и да су снабдевени заштитом од сунчеве светлости (завесе, заштитни капци, ролетне и слично).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 xml:space="preserve">Прозори у приземљу депоа, из безбедносних разлога, морају да буду од мат армираног стакла или обезбеђени заштитним решеткама. 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Архивском грађом и документарним материјалом у архивском депоу рукује, стручно је одржава и врши њену непосредну заштиту, овлашћено лице Школе.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Архивска грађа и документарни материјал треба да буду заштићени од директног деловања сунчевог светла, односно у архивским просторијама треба користити тзв. „хладне” изворе светлости. За осветљење у депоу користе се искључиво вештачки светлосни извори који немају хемијско или фотохемијско дејство на архивску грађу.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Архивски депо загрева се искључиво помоћу централног грејања или клима-уређаја. Инсталације централног грејања редовно се контролишу и одржавају у складу прописаним стандардима.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Зграда у којој је смештен депо мора да има громобранску инсталацију.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Архивски депо треба да буде опремљен системом за аутоматску дојаву пожара, који је осетљив на гас, дим и ватру.</w:t>
      </w:r>
    </w:p>
    <w:p w:rsidR="00B607B5" w:rsidRPr="00B607B5" w:rsidRDefault="00B607B5" w:rsidP="00AB644A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Архивски депо мора да има противпожарне апарате за суво гашење, односно апарате за гашење прахом или угљен-диоксидом, у складу са прописима који уређују заштиту од пожара.</w:t>
      </w:r>
    </w:p>
    <w:p w:rsidR="00B607B5" w:rsidRPr="00B607B5" w:rsidRDefault="00B607B5" w:rsidP="00C96A58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У архивском депоу се не сме налазити никакав други материјал, осим архивске грађе и документарног материјала.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VII ОДАБИРАЊЕ АРХИВСKЕ ГРАЂЕ И УНИШТАВАЊЕ БЕЗВРЕДНОГ ДОKУМЕНТАРНОГ МАТЕРИЈАЛА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21.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Одабирање архивске грађе и уништавање безвредног документарног материјала врши се на основу Листе категорија архивске грађе и документарног материјала са роковима чувања.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Листа је саставни део овог Правилника.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22.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8B25A1" w:rsidRDefault="00B607B5" w:rsidP="00B607B5">
      <w:pPr>
        <w:spacing w:after="0"/>
        <w:ind w:left="-426"/>
      </w:pPr>
      <w:r w:rsidRPr="00B607B5">
        <w:rPr>
          <w:lang w:val="sr-Cyrl-RS"/>
        </w:rPr>
        <w:t>Листа категорија садржи редни број, назив категорије документарно</w:t>
      </w:r>
      <w:r w:rsidR="008B25A1">
        <w:rPr>
          <w:lang w:val="sr-Cyrl-RS"/>
        </w:rPr>
        <w:t xml:space="preserve">г материјала и рок чувања.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Уколико се током године јаве нове врсте докумената, врши се измена и допуна постојеће Листе.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23.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Default="00B607B5" w:rsidP="00B607B5">
      <w:pPr>
        <w:spacing w:after="0"/>
        <w:ind w:left="-426"/>
      </w:pPr>
      <w:r w:rsidRPr="00B607B5">
        <w:rPr>
          <w:lang w:val="sr-Cyrl-RS"/>
        </w:rPr>
        <w:t xml:space="preserve">За рад на Листи категорија архивске грађе и документарног материјала са роковима чувања одређују се овлашћено лице Школе и запослени који најбоље познају рад и делатност у целини и који су стручно способни да оцене значај документације. </w:t>
      </w:r>
    </w:p>
    <w:p w:rsidR="008B25A1" w:rsidRPr="008B25A1" w:rsidRDefault="008B25A1" w:rsidP="00B607B5">
      <w:pPr>
        <w:spacing w:after="0"/>
        <w:ind w:left="-426"/>
      </w:pPr>
    </w:p>
    <w:p w:rsidR="00B607B5" w:rsidRDefault="00B607B5" w:rsidP="00B607B5">
      <w:pPr>
        <w:spacing w:after="0"/>
        <w:ind w:left="-426"/>
      </w:pPr>
      <w:r w:rsidRPr="00B607B5">
        <w:rPr>
          <w:lang w:val="sr-Cyrl-RS"/>
        </w:rPr>
        <w:t xml:space="preserve">Листу усваја Школски одбор, потом се усвојена Листа доставља надлежном архиву у два оригинална примерка. </w:t>
      </w:r>
    </w:p>
    <w:p w:rsidR="008B25A1" w:rsidRPr="008B25A1" w:rsidRDefault="008B25A1" w:rsidP="00B607B5">
      <w:pPr>
        <w:spacing w:after="0"/>
        <w:ind w:left="-426"/>
      </w:pPr>
      <w:r>
        <w:t xml:space="preserve">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Листа се примењује по добијеној писменој сагласности од стране архива.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24.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За трајно чување одређују се категорије материјала које садрже податке од значаја за рад Школе и запослених у њему, као и податке који одражавају суштину рада Школе.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Архивска грађа чува се трајно у облику у којем је изворно настала.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AB644A">
        <w:rPr>
          <w:b/>
          <w:lang w:val="sr-Cyrl-RS"/>
        </w:rPr>
        <w:t>Члан 25</w:t>
      </w:r>
      <w:r w:rsidRPr="00B607B5">
        <w:rPr>
          <w:lang w:val="sr-Cyrl-RS"/>
        </w:rPr>
        <w:t>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За документарни материјал који није оцењен као архивска грађа, рокови чувања се одређују зависно од потреба Школе за коришћење у практичне сврхе, као и у складу са посебним законским прописима.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Изворни облик документарног материјала, који није електронски и за који није прописан трајан рок чувања може се уништити и пре истека прописаног периода чувања тек након дигитализације и уколико се чува у оквиру услуге квалификованог електронског чувања документа.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26.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За поступак одабирања архивске грађе и уништавање безвредног документарног материјала коме је рок чувања истекао, одлуку доноси директор Школе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Одабирање архивске грађе и уништавање безвредног документарног материјала обавља се на основу Листе категорија документарног материјала са роковима чувања.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Одабирање архивске грађе и уништавање безвредног документарног материјала обавља се искључиво из сређеног и у архивској књизи евидентираног документарног материјала.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lastRenderedPageBreak/>
        <w:t>Уништавање безвредног документарног материјала обавља се сваке године за документарни материјал чији су рокови чувања истекли.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27.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За послове на одабирању архивске грађе и израду пописа безвредног документарног материјала коме су рокови чувања истекли формира се комисија.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Одлуку о формирању комисије доноси директор Школе.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AB644A">
        <w:rPr>
          <w:b/>
          <w:lang w:val="sr-Cyrl-RS"/>
        </w:rPr>
        <w:t>Члан 28</w:t>
      </w:r>
      <w:r w:rsidRPr="00B607B5">
        <w:rPr>
          <w:lang w:val="sr-Cyrl-RS"/>
        </w:rPr>
        <w:t>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Попис безвредног документарног материјала саставља се у облику записника и доставља надлежном архиву у два примерка и садржи: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назив школе у чијем је раду материјал настао, датум и место састављања пописа;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имена чланова комисије;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 xml:space="preserve">- датум и место састављања записника;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попис категорија безвредног документарног материјала са редним бројем пописа, редним бројем архивске књиге, годином настанка, бројно израженом количином у фасциклама, кутијама, регистраторима, књигама, итд., и са назнаком рока чувања;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укупна количина документарног материјала предложеног за уништење;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ab/>
        <w:t>- потписе чланова комисије која је предложила наведени документарни материјал за уништење.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29.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Након добијене сагласности надлежног архива, приступа се уништавању документарног материјала, при чему је стваралац дужан да предузме неопходне мере заштите података који би могли повредити права и правни интерес лица на која се документарни материјал односи.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VIII ПРЕДАЈА АРХИВСKЕ ГРАЂЕ НАДЛЕЖНОМ АРХИВУ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30.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Архивска грађа се о трошку Школе, предаје надлежном архиву, након тридесет година од њеног настанка или по престанку рада ствараоца.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У сагласности са надлежним архивом, рок из става 1. овог члана у изузетним случајевима се може скратити или продужити.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AB644A" w:rsidRDefault="00B607B5" w:rsidP="00B607B5">
      <w:pPr>
        <w:spacing w:after="0"/>
        <w:ind w:left="-426"/>
        <w:rPr>
          <w:b/>
          <w:lang w:val="sr-Cyrl-RS"/>
        </w:rPr>
      </w:pPr>
      <w:r w:rsidRPr="00AB644A">
        <w:rPr>
          <w:b/>
          <w:lang w:val="sr-Cyrl-RS"/>
        </w:rPr>
        <w:t>Члан 31.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 xml:space="preserve">Школа као стваралац архивске грађе дужна је да архивску грађу преда у оригиналу, сређену, означену, пописану, неоштећену или са санираним оштећењима, технички опремљену. 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О примопредаји архивске грађе сачињава се Записник чији је саставни део Попис архивске грађе која се предаје надлежном архиву.</w:t>
      </w:r>
    </w:p>
    <w:p w:rsidR="00B607B5" w:rsidRDefault="00B607B5" w:rsidP="00B607B5">
      <w:pPr>
        <w:spacing w:after="0"/>
        <w:ind w:left="-426"/>
        <w:rPr>
          <w:lang w:val="sr-Cyrl-RS"/>
        </w:rPr>
      </w:pPr>
    </w:p>
    <w:p w:rsidR="003974D5" w:rsidRDefault="003974D5" w:rsidP="00B607B5">
      <w:pPr>
        <w:spacing w:after="0"/>
        <w:ind w:left="-426"/>
        <w:rPr>
          <w:lang w:val="sr-Cyrl-RS"/>
        </w:rPr>
      </w:pPr>
    </w:p>
    <w:p w:rsidR="003974D5" w:rsidRPr="00B607B5" w:rsidRDefault="003974D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lastRenderedPageBreak/>
        <w:t>IX ПРЕЛАЗНЕ И ЗАВРШНЕ ОДРЕДБЕ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3974D5" w:rsidRDefault="00B607B5" w:rsidP="00B607B5">
      <w:pPr>
        <w:spacing w:after="0"/>
        <w:ind w:left="-426"/>
        <w:rPr>
          <w:b/>
          <w:lang w:val="sr-Cyrl-RS"/>
        </w:rPr>
      </w:pPr>
      <w:r w:rsidRPr="003974D5">
        <w:rPr>
          <w:b/>
          <w:lang w:val="sr-Cyrl-RS"/>
        </w:rPr>
        <w:t>Члан 32.</w:t>
      </w:r>
    </w:p>
    <w:p w:rsidR="00B607B5" w:rsidRPr="00B607B5" w:rsidRDefault="00B607B5" w:rsidP="00B607B5">
      <w:pPr>
        <w:spacing w:after="0"/>
        <w:ind w:left="-426"/>
        <w:rPr>
          <w:lang w:val="sr-Cyrl-RS"/>
        </w:rPr>
      </w:pP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Школа је обавезна да обавештава надлежни архив о свим статусним променама у погледу: промене назива, делатности, спајања, укидања, отварање стечаја/ликвидације, промена адресе, физичко пресељење, адаптација просторија/е, као и свим променама које су од значаја за архивску грађу, попут дигитализације, микрофилмовања и сл., најкасније у року од 30 дана од дана њиховог настанка.</w:t>
      </w: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</w:p>
    <w:p w:rsidR="00B607B5" w:rsidRPr="003974D5" w:rsidRDefault="00B607B5" w:rsidP="00297502">
      <w:pPr>
        <w:spacing w:after="0"/>
        <w:ind w:left="-426"/>
        <w:jc w:val="both"/>
        <w:rPr>
          <w:b/>
          <w:lang w:val="sr-Cyrl-RS"/>
        </w:rPr>
      </w:pPr>
      <w:r w:rsidRPr="003974D5">
        <w:rPr>
          <w:b/>
          <w:lang w:val="sr-Cyrl-RS"/>
        </w:rPr>
        <w:t>Члан 33.</w:t>
      </w: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</w:p>
    <w:p w:rsidR="00B607B5" w:rsidRDefault="00B607B5" w:rsidP="00297502">
      <w:pPr>
        <w:spacing w:after="0"/>
        <w:ind w:left="-426"/>
        <w:jc w:val="both"/>
      </w:pPr>
      <w:r w:rsidRPr="00B607B5">
        <w:rPr>
          <w:lang w:val="sr-Cyrl-RS"/>
        </w:rPr>
        <w:t>Школа и сви запослени су дужни да са изузетном пажњом чува</w:t>
      </w:r>
      <w:r w:rsidR="003974D5">
        <w:rPr>
          <w:lang w:val="sr-Cyrl-RS"/>
        </w:rPr>
        <w:t xml:space="preserve">ју и одржавају архивску грађу и   </w:t>
      </w:r>
      <w:r w:rsidRPr="00B607B5">
        <w:rPr>
          <w:lang w:val="sr-Cyrl-RS"/>
        </w:rPr>
        <w:t>документарни материјал у складу са Законом о архивској грађи и архивској делатности, овим Правилником и стручним упутствима надлежног архива.</w:t>
      </w:r>
    </w:p>
    <w:p w:rsidR="00297502" w:rsidRPr="00297502" w:rsidRDefault="00297502" w:rsidP="00297502">
      <w:pPr>
        <w:spacing w:after="0"/>
        <w:ind w:left="-426"/>
        <w:jc w:val="both"/>
      </w:pP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  <w:r w:rsidRPr="00B607B5">
        <w:rPr>
          <w:lang w:val="sr-Cyrl-RS"/>
        </w:rPr>
        <w:t>О примени овог правилника стараће се запослено лице које овласти директор.</w:t>
      </w: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</w:p>
    <w:p w:rsidR="00B607B5" w:rsidRPr="003974D5" w:rsidRDefault="00B607B5" w:rsidP="00297502">
      <w:pPr>
        <w:spacing w:after="0"/>
        <w:ind w:left="-426"/>
        <w:jc w:val="both"/>
        <w:rPr>
          <w:b/>
          <w:lang w:val="sr-Cyrl-RS"/>
        </w:rPr>
      </w:pPr>
      <w:r w:rsidRPr="003974D5">
        <w:rPr>
          <w:b/>
          <w:lang w:val="sr-Cyrl-RS"/>
        </w:rPr>
        <w:t>Члан 34.</w:t>
      </w:r>
    </w:p>
    <w:p w:rsidR="00B607B5" w:rsidRPr="00B607B5" w:rsidRDefault="00B607B5" w:rsidP="00297502">
      <w:pPr>
        <w:spacing w:after="0"/>
        <w:ind w:left="-426"/>
        <w:jc w:val="both"/>
        <w:rPr>
          <w:lang w:val="sr-Cyrl-RS"/>
        </w:rPr>
      </w:pPr>
    </w:p>
    <w:p w:rsidR="00B607B5" w:rsidRPr="00442675" w:rsidRDefault="00B607B5" w:rsidP="00B607B5">
      <w:pPr>
        <w:spacing w:after="0"/>
        <w:ind w:left="-426"/>
        <w:rPr>
          <w:lang w:val="sr-Cyrl-RS"/>
        </w:rPr>
      </w:pPr>
      <w:r w:rsidRPr="00B607B5">
        <w:rPr>
          <w:lang w:val="sr-Cyrl-RS"/>
        </w:rPr>
        <w:t>Правилник ступа на снагу осмог дана од дана објављивања на огласној табли Школе.</w:t>
      </w:r>
    </w:p>
    <w:p w:rsidR="00442675" w:rsidRDefault="00442675" w:rsidP="00B607B5">
      <w:pPr>
        <w:spacing w:after="0"/>
        <w:ind w:left="-426"/>
        <w:rPr>
          <w:lang w:val="sr-Cyrl-RS"/>
        </w:rPr>
      </w:pPr>
    </w:p>
    <w:p w:rsidR="00B607B5" w:rsidRDefault="00B607B5" w:rsidP="00B607B5">
      <w:pPr>
        <w:spacing w:after="0"/>
        <w:ind w:left="-426"/>
        <w:rPr>
          <w:lang w:val="sr-Cyrl-RS"/>
        </w:rPr>
      </w:pPr>
    </w:p>
    <w:p w:rsidR="00B607B5" w:rsidRDefault="00B607B5" w:rsidP="00B607B5">
      <w:pPr>
        <w:spacing w:after="0"/>
        <w:ind w:left="-426"/>
        <w:rPr>
          <w:lang w:val="sr-Cyrl-RS"/>
        </w:rPr>
      </w:pPr>
    </w:p>
    <w:p w:rsidR="00B607B5" w:rsidRDefault="00B607B5" w:rsidP="00B607B5">
      <w:pPr>
        <w:spacing w:after="0"/>
        <w:ind w:left="-426"/>
        <w:rPr>
          <w:lang w:val="sr-Cyrl-RS"/>
        </w:rPr>
      </w:pPr>
    </w:p>
    <w:p w:rsidR="00B607B5" w:rsidRPr="00442675" w:rsidRDefault="00B607B5" w:rsidP="00B607B5">
      <w:pPr>
        <w:spacing w:after="0"/>
        <w:ind w:left="-426"/>
        <w:rPr>
          <w:lang w:val="sr-Cyrl-RS"/>
        </w:rPr>
      </w:pPr>
    </w:p>
    <w:p w:rsidR="00442675" w:rsidRPr="00442675" w:rsidRDefault="00B607B5" w:rsidP="00B607B5">
      <w:pPr>
        <w:spacing w:after="0"/>
        <w:ind w:left="-426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442675" w:rsidRPr="00442675">
        <w:rPr>
          <w:lang w:val="sr-Cyrl-RS"/>
        </w:rPr>
        <w:t>Председник Школског одбора</w:t>
      </w:r>
    </w:p>
    <w:p w:rsidR="00442675" w:rsidRPr="00442675" w:rsidRDefault="00442675" w:rsidP="00B607B5">
      <w:pPr>
        <w:spacing w:after="0"/>
        <w:ind w:left="-426"/>
        <w:rPr>
          <w:lang w:val="sr-Cyrl-RS"/>
        </w:rPr>
      </w:pPr>
    </w:p>
    <w:p w:rsidR="00442675" w:rsidRPr="00442675" w:rsidRDefault="00442675" w:rsidP="00B607B5">
      <w:pPr>
        <w:spacing w:after="0"/>
        <w:ind w:left="-426"/>
        <w:rPr>
          <w:lang w:val="sr-Cyrl-RS"/>
        </w:rPr>
      </w:pPr>
      <w:r w:rsidRPr="00442675">
        <w:rPr>
          <w:lang w:val="sr-Cyrl-RS"/>
        </w:rPr>
        <w:t xml:space="preserve">                                                                                                         ______________________</w:t>
      </w:r>
      <w:r w:rsidRPr="00442675">
        <w:rPr>
          <w:lang w:val="sr-Cyrl-RS"/>
        </w:rPr>
        <w:tab/>
        <w:t xml:space="preserve"> </w:t>
      </w:r>
    </w:p>
    <w:p w:rsidR="00442675" w:rsidRPr="00442675" w:rsidRDefault="00442675" w:rsidP="00B607B5">
      <w:pPr>
        <w:spacing w:after="0"/>
        <w:ind w:left="-426"/>
        <w:rPr>
          <w:lang w:val="sr-Cyrl-RS"/>
        </w:rPr>
      </w:pPr>
      <w:r w:rsidRPr="00442675">
        <w:rPr>
          <w:lang w:val="sr-Cyrl-RS"/>
        </w:rPr>
        <w:t xml:space="preserve">                                                                                                               ( Еуридике Латињак)</w:t>
      </w:r>
      <w:r w:rsidRPr="00442675">
        <w:rPr>
          <w:lang w:val="sr-Cyrl-RS"/>
        </w:rPr>
        <w:tab/>
      </w:r>
    </w:p>
    <w:p w:rsidR="00442675" w:rsidRPr="00442675" w:rsidRDefault="00442675" w:rsidP="00B607B5">
      <w:pPr>
        <w:spacing w:after="0"/>
        <w:ind w:left="-426"/>
        <w:rPr>
          <w:lang w:val="sr-Cyrl-RS"/>
        </w:rPr>
      </w:pPr>
    </w:p>
    <w:p w:rsidR="00442675" w:rsidRPr="00442675" w:rsidRDefault="00442675" w:rsidP="00B607B5">
      <w:pPr>
        <w:spacing w:after="0"/>
        <w:ind w:left="-426"/>
        <w:rPr>
          <w:lang w:val="sr-Cyrl-RS"/>
        </w:rPr>
      </w:pPr>
    </w:p>
    <w:p w:rsidR="00442675" w:rsidRPr="00442675" w:rsidRDefault="00442675" w:rsidP="00B607B5">
      <w:pPr>
        <w:spacing w:after="0"/>
        <w:ind w:left="-426"/>
        <w:rPr>
          <w:lang w:val="sr-Cyrl-RS"/>
        </w:rPr>
      </w:pPr>
    </w:p>
    <w:p w:rsidR="00442675" w:rsidRPr="00442675" w:rsidRDefault="00442675" w:rsidP="00B607B5">
      <w:pPr>
        <w:spacing w:after="0"/>
        <w:ind w:left="-426"/>
        <w:rPr>
          <w:lang w:val="sr-Cyrl-RS"/>
        </w:rPr>
      </w:pPr>
    </w:p>
    <w:p w:rsidR="00442675" w:rsidRPr="00442675" w:rsidRDefault="00442675" w:rsidP="00B607B5">
      <w:pPr>
        <w:spacing w:after="0"/>
        <w:ind w:left="-426"/>
        <w:rPr>
          <w:lang w:val="sr-Cyrl-RS"/>
        </w:rPr>
      </w:pPr>
      <w:r w:rsidRPr="00442675">
        <w:rPr>
          <w:lang w:val="sr-Cyrl-RS"/>
        </w:rPr>
        <w:t>Правилник је објављен на огласно</w:t>
      </w:r>
      <w:r w:rsidR="000902EB">
        <w:rPr>
          <w:lang w:val="sr-Cyrl-RS"/>
        </w:rPr>
        <w:t xml:space="preserve">ј табли школе дана 24.11.2022. године </w:t>
      </w:r>
      <w:r w:rsidRPr="00442675">
        <w:rPr>
          <w:lang w:val="sr-Cyrl-RS"/>
        </w:rPr>
        <w:t xml:space="preserve">а </w:t>
      </w:r>
      <w:r w:rsidR="00E345C3">
        <w:rPr>
          <w:lang w:val="sr-Cyrl-RS"/>
        </w:rPr>
        <w:t>на снагу ступио дана</w:t>
      </w:r>
      <w:r w:rsidR="00E345C3">
        <w:t xml:space="preserve"> 2.12.2022. </w:t>
      </w:r>
      <w:r w:rsidR="00E345C3">
        <w:rPr>
          <w:lang w:val="sr-Cyrl-RS"/>
        </w:rPr>
        <w:t>године</w:t>
      </w:r>
      <w:r w:rsidRPr="00442675">
        <w:rPr>
          <w:lang w:val="sr-Cyrl-RS"/>
        </w:rPr>
        <w:t xml:space="preserve"> што ов</w:t>
      </w:r>
      <w:r w:rsidR="00E345C3">
        <w:rPr>
          <w:lang w:val="sr-Cyrl-RS"/>
        </w:rPr>
        <w:t>ерава секретар школе Сања Гајин_________________</w:t>
      </w:r>
    </w:p>
    <w:p w:rsidR="00184404" w:rsidRDefault="00442675" w:rsidP="00B607B5">
      <w:pPr>
        <w:spacing w:after="0"/>
        <w:ind w:left="-426"/>
        <w:rPr>
          <w:lang w:val="sr-Cyrl-RS"/>
        </w:rPr>
      </w:pPr>
      <w:r w:rsidRPr="00442675">
        <w:rPr>
          <w:lang w:val="sr-Cyrl-RS"/>
        </w:rPr>
        <w:tab/>
      </w:r>
      <w:r w:rsidRPr="00442675">
        <w:rPr>
          <w:lang w:val="sr-Cyrl-RS"/>
        </w:rPr>
        <w:tab/>
      </w:r>
      <w:r w:rsidRPr="00442675">
        <w:rPr>
          <w:lang w:val="sr-Cyrl-RS"/>
        </w:rPr>
        <w:tab/>
        <w:t xml:space="preserve">  </w:t>
      </w: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96A58" w:rsidRDefault="00C96A58" w:rsidP="00B607B5">
      <w:pPr>
        <w:spacing w:after="0"/>
        <w:ind w:left="-426"/>
        <w:rPr>
          <w:lang w:val="sr-Cyrl-RS"/>
        </w:rPr>
      </w:pPr>
    </w:p>
    <w:p w:rsidR="00C96A58" w:rsidRDefault="00C96A58" w:rsidP="00B607B5">
      <w:pPr>
        <w:spacing w:after="0"/>
        <w:ind w:left="-426"/>
        <w:rPr>
          <w:lang w:val="sr-Cyrl-RS"/>
        </w:rPr>
      </w:pP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CD6A1C" w:rsidRDefault="00CD6A1C" w:rsidP="00CD6A1C">
      <w:pPr>
        <w:spacing w:after="0"/>
        <w:jc w:val="center"/>
        <w:rPr>
          <w:b/>
        </w:rPr>
      </w:pPr>
      <w:r>
        <w:rPr>
          <w:b/>
        </w:rPr>
        <w:lastRenderedPageBreak/>
        <w:t>ЛИСТ</w:t>
      </w:r>
      <w:r>
        <w:rPr>
          <w:b/>
          <w:lang w:val="sr-Cyrl-RS"/>
        </w:rPr>
        <w:t>А</w:t>
      </w:r>
      <w:r>
        <w:rPr>
          <w:b/>
        </w:rPr>
        <w:t xml:space="preserve"> КАТЕГОРИЈА</w:t>
      </w:r>
    </w:p>
    <w:p w:rsidR="00CD6A1C" w:rsidRDefault="00CD6A1C" w:rsidP="00CD6A1C">
      <w:pPr>
        <w:spacing w:after="0"/>
        <w:jc w:val="center"/>
        <w:rPr>
          <w:b/>
        </w:rPr>
      </w:pPr>
      <w:r>
        <w:rPr>
          <w:b/>
        </w:rPr>
        <w:t>РЕГИСТРАТУРСКОГ МАТЕРИЈАЛА</w:t>
      </w:r>
    </w:p>
    <w:p w:rsidR="00CD6A1C" w:rsidRDefault="00CD6A1C" w:rsidP="00CD6A1C">
      <w:pPr>
        <w:spacing w:after="0"/>
        <w:jc w:val="center"/>
        <w:rPr>
          <w:b/>
          <w:lang w:val="sr-Cyrl-RS"/>
        </w:rPr>
      </w:pPr>
      <w:r>
        <w:rPr>
          <w:b/>
        </w:rPr>
        <w:t>СА РОКОВИМА ЧУВАЊА</w:t>
      </w:r>
    </w:p>
    <w:p w:rsidR="00CD6A1C" w:rsidRDefault="00CD6A1C" w:rsidP="00CD6A1C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У ОШ „СТЕВАН СРЕМАЦ“ У СЕНТИ</w:t>
      </w: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  <w:r>
        <w:t xml:space="preserve">Листа категорија регистратурског материјала је саставни део Правилника о канцеларијском пословању и начину евидентирања, класификовања, архивирања и чувања архивске грађе и документарног материјала Основне школе </w:t>
      </w:r>
      <w:r>
        <w:rPr>
          <w:lang w:val="sr-Cyrl-RS"/>
        </w:rPr>
        <w:t>„Стеван Сремац“ у Сенти усвојеног од стране Школског одбора, на</w:t>
      </w:r>
      <w:r w:rsidR="000902EB">
        <w:rPr>
          <w:lang w:val="sr-Cyrl-RS"/>
        </w:rPr>
        <w:t xml:space="preserve"> седници оджаној дана 24.11.2022.</w:t>
      </w:r>
      <w:r>
        <w:rPr>
          <w:lang w:val="sr-Cyrl-RS"/>
        </w:rPr>
        <w:t xml:space="preserve"> </w:t>
      </w:r>
      <w:r>
        <w:t xml:space="preserve">године, и ступа на снагу након добијања сагласности </w:t>
      </w:r>
      <w:r>
        <w:rPr>
          <w:lang w:val="sr-Cyrl-RS"/>
        </w:rPr>
        <w:t>Историјског архива Сента.</w:t>
      </w: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  <w:rPr>
          <w:lang w:val="sr-Cyrl-RS"/>
        </w:rPr>
      </w:pPr>
      <w:r>
        <w:rPr>
          <w:lang w:val="sr-Cyrl-RS"/>
        </w:rPr>
        <w:br/>
      </w: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  <w:rPr>
          <w:lang w:val="sr-Cyrl-RS"/>
        </w:rPr>
      </w:pPr>
      <w:r>
        <w:t>Секретар школе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Школског одбора</w:t>
      </w: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rPr>
          <w:lang w:val="sr-Cyrl-RS"/>
        </w:rPr>
        <w:t xml:space="preserve"> </w:t>
      </w:r>
    </w:p>
    <w:p w:rsidR="00CD6A1C" w:rsidRDefault="00CD6A1C" w:rsidP="00CD6A1C">
      <w:pPr>
        <w:spacing w:after="0"/>
        <w:jc w:val="both"/>
        <w:rPr>
          <w:lang w:val="sr-Cyrl-RS"/>
        </w:rPr>
      </w:pPr>
      <w:r>
        <w:rPr>
          <w:lang w:val="sr-Cyrl-RS"/>
        </w:rPr>
        <w:t>( Сања Гајин)                                                                                          ( Еуридике Латињак)</w:t>
      </w:r>
    </w:p>
    <w:p w:rsidR="00CD6A1C" w:rsidRDefault="00CD6A1C" w:rsidP="00CD6A1C">
      <w:pPr>
        <w:spacing w:after="0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</w:t>
      </w: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right"/>
        <w:rPr>
          <w:b/>
          <w:lang w:val="sr-Cyrl-RS"/>
        </w:rPr>
      </w:pPr>
    </w:p>
    <w:p w:rsidR="00CD6A1C" w:rsidRDefault="00CD6A1C" w:rsidP="00CD6A1C">
      <w:pPr>
        <w:spacing w:after="0"/>
        <w:jc w:val="right"/>
        <w:rPr>
          <w:b/>
          <w:lang w:val="sr-Cyrl-RS"/>
        </w:rPr>
      </w:pPr>
    </w:p>
    <w:p w:rsidR="00CD6A1C" w:rsidRDefault="00CD6A1C" w:rsidP="00CD6A1C">
      <w:pPr>
        <w:spacing w:after="0"/>
        <w:jc w:val="right"/>
        <w:rPr>
          <w:b/>
          <w:lang w:val="sr-Cyrl-RS"/>
        </w:rPr>
      </w:pPr>
    </w:p>
    <w:p w:rsidR="00CD6A1C" w:rsidRDefault="00CD6A1C" w:rsidP="00CD6A1C">
      <w:pPr>
        <w:spacing w:after="0"/>
        <w:jc w:val="right"/>
        <w:rPr>
          <w:b/>
          <w:lang w:val="sr-Cyrl-RS"/>
        </w:rPr>
      </w:pPr>
    </w:p>
    <w:p w:rsidR="00CD6A1C" w:rsidRDefault="00CD6A1C" w:rsidP="00CD6A1C">
      <w:pPr>
        <w:spacing w:after="0"/>
        <w:jc w:val="both"/>
      </w:pPr>
      <w:r>
        <w:lastRenderedPageBreak/>
        <w:t>На основу одредби чл. 9. и 14. Закона о архивској грађи и архивској делатности (''Сл.гл. РС'' број 6/20),  члана 119. ст. 1. тач. 1. Закона о основама система образовања и васпитања (''Сл.гл.</w:t>
      </w:r>
      <w:r>
        <w:rPr>
          <w:lang w:val="sr-Cyrl-RS"/>
        </w:rPr>
        <w:t>РС“</w:t>
      </w:r>
      <w:r w:rsidR="00131529">
        <w:t xml:space="preserve"> број 88/17, 27/18, 10/19</w:t>
      </w:r>
      <w:r w:rsidR="00131529">
        <w:rPr>
          <w:lang w:val="sr-Cyrl-RS"/>
        </w:rPr>
        <w:t>,</w:t>
      </w:r>
      <w:r>
        <w:t xml:space="preserve"> 6/20</w:t>
      </w:r>
      <w:r w:rsidR="00131529">
        <w:rPr>
          <w:lang w:val="sr-Cyrl-RS"/>
        </w:rPr>
        <w:t xml:space="preserve"> и 129/2021</w:t>
      </w:r>
      <w:r>
        <w:t xml:space="preserve">) и Закона о рачуновдству и ревизији (''Сл.гл.РС'' бр. 62/2013, 30/2018 и 73/2019 – др. закон) и Правилника о начину евидентирања, класификовања и архивирања архивске грађе и документарног материјала, Школски одбор ОШ </w:t>
      </w:r>
      <w:r>
        <w:rPr>
          <w:lang w:val="sr-Cyrl-RS"/>
        </w:rPr>
        <w:t>Стеван Сремац</w:t>
      </w:r>
      <w:r>
        <w:t xml:space="preserve"> '' </w:t>
      </w:r>
      <w:r>
        <w:rPr>
          <w:lang w:val="sr-Cyrl-RS"/>
        </w:rPr>
        <w:t>у Сенти</w:t>
      </w:r>
      <w:r>
        <w:t xml:space="preserve"> на седници одржаној дана </w:t>
      </w:r>
      <w:r w:rsidR="000902EB">
        <w:rPr>
          <w:lang w:val="sr-Cyrl-RS"/>
        </w:rPr>
        <w:t>24.11.2022. године</w:t>
      </w:r>
      <w:r>
        <w:t>. године доноси</w:t>
      </w: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ЛИСТУ KАТЕГОРИЈА АРХИВСKЕ ГРАЂЕ И ДОKУМЕНТАРНОГ МАТЕРИЈАЛА</w:t>
      </w:r>
    </w:p>
    <w:p w:rsidR="00CD6A1C" w:rsidRDefault="00CD6A1C" w:rsidP="00CD6A1C">
      <w:pPr>
        <w:spacing w:after="0"/>
        <w:jc w:val="center"/>
        <w:rPr>
          <w:b/>
        </w:rPr>
      </w:pPr>
      <w:r>
        <w:rPr>
          <w:b/>
          <w:lang w:val="sr-Cyrl-RS"/>
        </w:rPr>
        <w:t>СА РОKОВИМА ЧУВАЊА</w:t>
      </w:r>
    </w:p>
    <w:p w:rsidR="00CD6A1C" w:rsidRDefault="00CD6A1C" w:rsidP="00CD6A1C">
      <w:pPr>
        <w:spacing w:after="0"/>
        <w:jc w:val="center"/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tbl>
      <w:tblPr>
        <w:tblW w:w="1018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1440"/>
      </w:tblGrid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ПРЕДМЕТИ КОЈИ СЕ ОДНОСЕ НА ОСНИВАЊЕ </w:t>
            </w:r>
          </w:p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И ОРГАНИЗАЦИЈУ РАДА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Решења-одлуке о оснивању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Пријаве надлежним органима о почетку рада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Захтеви и пријаве за отварање жиро рачуна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и картон  депонованих потписа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Предмети у вези промене назива, промене и допуне делатности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Предмети у вези престанка рада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  Предмети у вези уписа у регистре код надлежних органа, Општине,</w:t>
            </w:r>
          </w:p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Републике и Привредног суда, као и промене података у регистру.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8.  Предмети у вези припајања подручних школа матичној.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Решење о верификацији за обављање делатности основног образовања и  васпитања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10. Остали предмети који се односе на оснивање и организацију пословања (интеграција, проширена делатност, ученичка задруга и сл.)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562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ПРЕДМЕТИ КОЈИ СУ НАСТАЛИ РАДОМ ШКОЛЕ ( ОРГАНИЗАЦИЈА, ИЗВОЂЕЊЕ И ОБРАЗОВНО-ВАСПИТНИ РАД)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Летопис школе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Матична књига ученика са регистром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Документација у вези уписа ученика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о полагању завршног испита на крају основног образовања и васпитања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</w:t>
            </w:r>
            <w:r w:rsidR="00B07C8D"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теви за достављање преводница, </w:t>
            </w:r>
            <w:r w:rsidR="00B07C8D"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07C8D"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реводнице и и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звештаји о упису ученика у другу школу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Дневници рада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 год</w:t>
            </w:r>
          </w:p>
        </w:tc>
      </w:tr>
      <w:tr w:rsidR="00CD6A1C" w:rsidTr="00B07C8D">
        <w:trPr>
          <w:trHeight w:val="419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Записници о полагању  поправних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Записници о полагању разредних испита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Записник о полагању испита из страног језика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Записници тимова,  стручних актива, стручних већа....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Досијеа ученика везано за рад по ИОП-у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Распоред часова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 год.     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Евиденција о допунској и додатној настави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Писмене вежбе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Тестови (пробни завршни испит у организацији Министарства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Годишњи програм рада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Школски развојни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Школски програм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265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Глобални и оперативни планови рада наставника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Статистички извештаји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о раду Школе и остварењу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35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социјалним карактеристикама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о пружању помоћи ученицима (бесплатни уџбеници, ужине, поклон честитке, поклон пакети....)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настала приликом избора уџбеника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// -        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Евиденција о јавним и културним делатностима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// -        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Ценус образац и табела ангажовања запослених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Oрганизација екскурзија и пратећа документација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10 год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анализа педагога и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Резултати анкета ученика и њихових родитеља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Програм рада и Еевиденција о остваривању програма рада на професионалној орјентацији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стручног усавршавања наставног особља и стручних сарадника и евиденција о стручном усавршавању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Записници са сеница Наставничког већа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Записници са сеница Педагошког колегијума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о самовредновању квалитета рада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Записници са седница Ученичког парламента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Ужина и ђачки динар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год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Евиденција о раду директора, педагога 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Молбе и притужбе републичким инстанцама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Евиденција о раду школске библиотеке и коришћењу књига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Инвентар књига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Остала документација у вези школске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Књига дежурства у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године</w:t>
            </w:r>
          </w:p>
        </w:tc>
      </w:tr>
      <w:tr w:rsidR="00CD6A1C" w:rsidTr="00B07C8D">
        <w:trPr>
          <w:trHeight w:val="251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III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ПРАВНИ И ОПШТИ ПОСЛОВИ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Уговори и елаборати о пословно-техничкој сарадњи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Наредбе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Акта донета у управном поступку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56.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Тужбе у вези са радним спором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57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Предмети у вези кривичног поступка против радника Школе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Парнични предмети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Решења о дежурству радника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Решења и о новчаним наградама и о писменим похвалама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Дипломе, плакете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надлежне инспекције рада за прековремени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Предмети настали са органом из области здравства, а који се односе</w:t>
            </w:r>
          </w:p>
          <w:p w:rsidR="00CD6A1C" w:rsidRDefault="00CD6A1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на организовање акција у вези здравствене евиденције, лечења и сл.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и решења санитарне инспекције и комисије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Уговори о делу, о ауторском хонорару и др.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Решења о укњижби, коришћењу плаћању доприноса за коришћење грађевинског земљишта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Опомене за исплату дуга, решење о извршењу и сл.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о поступцима јавних набавки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5 год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Документација о осигурању ученика, запослених и имовине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CD6A1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Уговори из грађанско-правног односа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 год.</w:t>
            </w:r>
          </w:p>
        </w:tc>
      </w:tr>
      <w:tr w:rsidR="00CD6A1C" w:rsidTr="00B07C8D">
        <w:trPr>
          <w:trHeight w:val="32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tabs>
                <w:tab w:val="num" w:pos="360"/>
              </w:tabs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71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 Записници инспекција (просветна, радна и остале)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трајно.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Документација о поступању по захтеву за достављање информација од јавног значаја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год.</w:t>
            </w:r>
          </w:p>
        </w:tc>
      </w:tr>
      <w:tr w:rsidR="00CD6A1C" w:rsidTr="00B07C8D">
        <w:trPr>
          <w:trHeight w:val="39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 w:rsidP="0091092B">
            <w:pPr>
              <w:numPr>
                <w:ilvl w:val="0"/>
                <w:numId w:val="25"/>
              </w:num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План и извештај о остваривању родне равноправности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год.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74.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Остала преписка везана за правне и опште послове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IV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ПРАВИЛНИЦИ  И  ДРУГА 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Pr="0091092B" w:rsidRDefault="00CD6A1C" w:rsidP="009109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Статут                                                                                                            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трајно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Правилник о организацији и систематизацији послова и радних </w:t>
            </w:r>
          </w:p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задатака – радних места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77.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Правилник о раду                             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78.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Правила понашања у школи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79.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Правилник о </w:t>
            </w:r>
            <w:r w:rsidR="00B07C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безбедности и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заштити на раду                                  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80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Правилник о заштити података о личности               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81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 Правилник о употреби службеног возила  и  сопственог возила у службене сврхе    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82.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Правилник о ближем уређењу поступка јавних набавки и набавки на које се закон не примењује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</w:t>
            </w:r>
            <w:r w:rsid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109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Правилник о мерама, начину и поступку заштите и безбедности ученика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84.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Правилник о васпитно-дисциплинској одговорности ученика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85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Правилник о дисциплинској и материјалној одговорности запослених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86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Правилник о поклонима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87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Правилник о избору ученика генерације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88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Правилник о безбедности информационо-комуникационих система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89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Правилник о начину евидентирања, класификовања, архивирања и чувања архивске грађе и документарног материјала                                    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90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Остали правилници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91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Пословник о раду Школског одбора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92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.Записници са седнице Школског одбора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93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.Одлуке Школског одбора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94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Планови рада и извештаји о раду Школског одбора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95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Пословник о раду Савета родитеља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96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Записници са седница Савета родитеља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97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Планови рада и извештаји о раду Савета родитеља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98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Пословник о раду Ученичког парламента              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99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Пословник о раду Наставничког већа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100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Документација у вези избора и именовања Школског одбора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101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Документација у вези избора и именовања директора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// -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102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Преписка која се односи на достављање записника  и других извештаја</w:t>
            </w:r>
          </w:p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вези са изборима , и друга преписка у вези са тим са надлежном СО      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год.</w:t>
            </w:r>
          </w:p>
        </w:tc>
      </w:tr>
      <w:tr w:rsidR="00CD6A1C" w:rsidTr="00B07C8D">
        <w:trPr>
          <w:trHeight w:val="56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1C" w:rsidRDefault="0091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103</w:t>
            </w:r>
            <w:r w:rsidR="00CD6A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План интегритета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1C" w:rsidRDefault="00CD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год</w:t>
            </w:r>
          </w:p>
        </w:tc>
      </w:tr>
    </w:tbl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</w:pP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A2179C" w:rsidRDefault="00A2179C" w:rsidP="00CD6A1C">
      <w:pPr>
        <w:spacing w:after="0"/>
        <w:jc w:val="both"/>
        <w:rPr>
          <w:lang w:val="sr-Cyrl-RS"/>
        </w:rPr>
      </w:pPr>
    </w:p>
    <w:p w:rsidR="00A2179C" w:rsidRDefault="00A2179C" w:rsidP="00CD6A1C">
      <w:pPr>
        <w:spacing w:after="0"/>
        <w:jc w:val="both"/>
        <w:rPr>
          <w:lang w:val="sr-Cyrl-RS"/>
        </w:rPr>
      </w:pPr>
    </w:p>
    <w:p w:rsidR="00A2179C" w:rsidRDefault="00A2179C" w:rsidP="00CD6A1C">
      <w:pPr>
        <w:spacing w:after="0"/>
        <w:jc w:val="both"/>
        <w:rPr>
          <w:lang w:val="sr-Cyrl-RS"/>
        </w:rPr>
      </w:pPr>
    </w:p>
    <w:p w:rsidR="00A2179C" w:rsidRDefault="00A2179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  <w:rPr>
          <w:lang w:val="sr-Cyrl-RS"/>
        </w:rPr>
      </w:pPr>
      <w:r>
        <w:lastRenderedPageBreak/>
        <w:t xml:space="preserve">Ова листа ступа на снагу када се са њом сагласи надлежни </w:t>
      </w:r>
      <w:r>
        <w:rPr>
          <w:lang w:val="sr-Cyrl-RS"/>
        </w:rPr>
        <w:t xml:space="preserve">Историјски архив у Сенти, </w:t>
      </w:r>
      <w:r>
        <w:t>а примењиваће се на регистратурски материјал и архивску грађу која је настала код ОШ „</w:t>
      </w:r>
      <w:r>
        <w:rPr>
          <w:lang w:val="sr-Cyrl-RS"/>
        </w:rPr>
        <w:t xml:space="preserve">Стеван Сремац“ у Сенти </w:t>
      </w:r>
      <w:r>
        <w:t>као и на материјал који ће се убудуће стварати у школи.</w:t>
      </w: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</w:pPr>
      <w:r>
        <w:t>Листа се може проширивати са појавом нове документа</w:t>
      </w:r>
      <w:r>
        <w:rPr>
          <w:lang w:val="sr-Cyrl-RS"/>
        </w:rPr>
        <w:t>ц</w:t>
      </w:r>
      <w:r>
        <w:t>ије.</w:t>
      </w:r>
    </w:p>
    <w:p w:rsidR="00CD6A1C" w:rsidRPr="00A2179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</w:pPr>
      <w:r>
        <w:tab/>
      </w:r>
      <w:r>
        <w:tab/>
      </w:r>
    </w:p>
    <w:p w:rsidR="00CD6A1C" w:rsidRDefault="00CD6A1C" w:rsidP="00CD6A1C">
      <w:pPr>
        <w:spacing w:after="0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Школског одбора</w:t>
      </w:r>
    </w:p>
    <w:p w:rsidR="00CD6A1C" w:rsidRDefault="00CD6A1C" w:rsidP="00CD6A1C">
      <w:pPr>
        <w:spacing w:after="0"/>
        <w:jc w:val="both"/>
        <w:rPr>
          <w:lang w:val="sr-Cyrl-RS"/>
        </w:rPr>
      </w:pPr>
    </w:p>
    <w:p w:rsidR="00CD6A1C" w:rsidRDefault="00CD6A1C" w:rsidP="00CD6A1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D6A1C" w:rsidRDefault="00CD6A1C" w:rsidP="00CD6A1C">
      <w:pPr>
        <w:spacing w:after="0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 ( Еуридике Латињак)</w:t>
      </w:r>
    </w:p>
    <w:p w:rsidR="00CD6A1C" w:rsidRDefault="00CD6A1C" w:rsidP="00B607B5">
      <w:pPr>
        <w:spacing w:after="0"/>
        <w:ind w:left="-426"/>
        <w:rPr>
          <w:lang w:val="sr-Cyrl-RS"/>
        </w:rPr>
      </w:pPr>
    </w:p>
    <w:p w:rsidR="00A12C8B" w:rsidRDefault="00A12C8B" w:rsidP="00B607B5">
      <w:pPr>
        <w:spacing w:after="0"/>
        <w:ind w:left="-426"/>
        <w:rPr>
          <w:lang w:val="sr-Cyrl-RS"/>
        </w:rPr>
      </w:pPr>
    </w:p>
    <w:p w:rsidR="00A12C8B" w:rsidRDefault="00A12C8B" w:rsidP="00B607B5">
      <w:pPr>
        <w:spacing w:after="0"/>
        <w:ind w:left="-426"/>
        <w:rPr>
          <w:lang w:val="sr-Cyrl-RS"/>
        </w:rPr>
      </w:pPr>
    </w:p>
    <w:p w:rsidR="00A12C8B" w:rsidRDefault="00A12C8B" w:rsidP="00B607B5">
      <w:pPr>
        <w:spacing w:after="0"/>
        <w:ind w:left="-426"/>
        <w:rPr>
          <w:lang w:val="sr-Cyrl-RS"/>
        </w:rPr>
      </w:pPr>
    </w:p>
    <w:p w:rsidR="00A12C8B" w:rsidRPr="00184404" w:rsidRDefault="00A12C8B" w:rsidP="00B607B5">
      <w:pPr>
        <w:spacing w:after="0"/>
        <w:ind w:left="-426"/>
        <w:rPr>
          <w:lang w:val="sr-Cyrl-RS"/>
        </w:rPr>
      </w:pPr>
      <w:bookmarkStart w:id="0" w:name="_GoBack"/>
      <w:bookmarkEnd w:id="0"/>
    </w:p>
    <w:sectPr w:rsidR="00A12C8B" w:rsidRPr="00184404" w:rsidSect="00183B04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25" w:rsidRDefault="004D6B25" w:rsidP="00E914BD">
      <w:pPr>
        <w:spacing w:after="0" w:line="240" w:lineRule="auto"/>
      </w:pPr>
      <w:r>
        <w:separator/>
      </w:r>
    </w:p>
  </w:endnote>
  <w:endnote w:type="continuationSeparator" w:id="0">
    <w:p w:rsidR="004D6B25" w:rsidRDefault="004D6B25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25" w:rsidRDefault="004D6B25" w:rsidP="00E914BD">
      <w:pPr>
        <w:spacing w:after="0" w:line="240" w:lineRule="auto"/>
      </w:pPr>
      <w:r>
        <w:separator/>
      </w:r>
    </w:p>
  </w:footnote>
  <w:footnote w:type="continuationSeparator" w:id="0">
    <w:p w:rsidR="004D6B25" w:rsidRDefault="004D6B25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078"/>
    <w:multiLevelType w:val="hybridMultilevel"/>
    <w:tmpl w:val="3F44688C"/>
    <w:lvl w:ilvl="0" w:tplc="0409000F">
      <w:start w:val="7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3C5"/>
    <w:multiLevelType w:val="hybridMultilevel"/>
    <w:tmpl w:val="B0066BB2"/>
    <w:lvl w:ilvl="0" w:tplc="0409000F">
      <w:start w:val="7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22E"/>
    <w:multiLevelType w:val="hybridMultilevel"/>
    <w:tmpl w:val="97B6A9A0"/>
    <w:lvl w:ilvl="0" w:tplc="0409000F">
      <w:start w:val="6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5F3D"/>
    <w:multiLevelType w:val="hybridMultilevel"/>
    <w:tmpl w:val="2662F1A6"/>
    <w:lvl w:ilvl="0" w:tplc="E22AE8C4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7038"/>
    <w:multiLevelType w:val="hybridMultilevel"/>
    <w:tmpl w:val="CF56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6926"/>
    <w:multiLevelType w:val="hybridMultilevel"/>
    <w:tmpl w:val="49BE6A7E"/>
    <w:lvl w:ilvl="0" w:tplc="2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312D"/>
    <w:multiLevelType w:val="hybridMultilevel"/>
    <w:tmpl w:val="E1FE6EF4"/>
    <w:lvl w:ilvl="0" w:tplc="808A8D64">
      <w:start w:val="5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060D4"/>
    <w:multiLevelType w:val="hybridMultilevel"/>
    <w:tmpl w:val="077EAEC2"/>
    <w:lvl w:ilvl="0" w:tplc="241A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5706"/>
    <w:multiLevelType w:val="hybridMultilevel"/>
    <w:tmpl w:val="EA486C1E"/>
    <w:lvl w:ilvl="0" w:tplc="A48E6CD0">
      <w:start w:val="10"/>
      <w:numFmt w:val="decimal"/>
      <w:lvlText w:val="%1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29E8"/>
    <w:multiLevelType w:val="hybridMultilevel"/>
    <w:tmpl w:val="33BAD7AC"/>
    <w:lvl w:ilvl="0" w:tplc="8460E18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A2965"/>
    <w:multiLevelType w:val="hybridMultilevel"/>
    <w:tmpl w:val="D6B8CB74"/>
    <w:lvl w:ilvl="0" w:tplc="0409000F">
      <w:start w:val="6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026A3"/>
    <w:multiLevelType w:val="hybridMultilevel"/>
    <w:tmpl w:val="EB9C6B64"/>
    <w:lvl w:ilvl="0" w:tplc="241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2752"/>
    <w:multiLevelType w:val="hybridMultilevel"/>
    <w:tmpl w:val="A3F21532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A064A"/>
    <w:multiLevelType w:val="hybridMultilevel"/>
    <w:tmpl w:val="C720AD08"/>
    <w:lvl w:ilvl="0" w:tplc="58366CF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B6C8E"/>
    <w:multiLevelType w:val="hybridMultilevel"/>
    <w:tmpl w:val="38A467D4"/>
    <w:lvl w:ilvl="0" w:tplc="BFB2AD9E">
      <w:start w:val="6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426B5E"/>
    <w:multiLevelType w:val="hybridMultilevel"/>
    <w:tmpl w:val="A43AD818"/>
    <w:lvl w:ilvl="0" w:tplc="8A88186E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120BA"/>
    <w:multiLevelType w:val="hybridMultilevel"/>
    <w:tmpl w:val="9BCC744C"/>
    <w:lvl w:ilvl="0" w:tplc="2A44D994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8"/>
  </w:num>
  <w:num w:numId="5">
    <w:abstractNumId w:val="3"/>
  </w:num>
  <w:num w:numId="6">
    <w:abstractNumId w:val="24"/>
  </w:num>
  <w:num w:numId="7">
    <w:abstractNumId w:val="1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902EB"/>
    <w:rsid w:val="000A313A"/>
    <w:rsid w:val="000B6743"/>
    <w:rsid w:val="000E19E9"/>
    <w:rsid w:val="000E68E8"/>
    <w:rsid w:val="000F66F8"/>
    <w:rsid w:val="001232CF"/>
    <w:rsid w:val="00130BDB"/>
    <w:rsid w:val="00131529"/>
    <w:rsid w:val="00146475"/>
    <w:rsid w:val="00177640"/>
    <w:rsid w:val="001833F5"/>
    <w:rsid w:val="00183B04"/>
    <w:rsid w:val="00184404"/>
    <w:rsid w:val="001B694C"/>
    <w:rsid w:val="001E025B"/>
    <w:rsid w:val="001F3BAB"/>
    <w:rsid w:val="001F6DF1"/>
    <w:rsid w:val="00210A98"/>
    <w:rsid w:val="002141D1"/>
    <w:rsid w:val="00221AA1"/>
    <w:rsid w:val="00245477"/>
    <w:rsid w:val="002757B1"/>
    <w:rsid w:val="00297502"/>
    <w:rsid w:val="002D6775"/>
    <w:rsid w:val="002E2204"/>
    <w:rsid w:val="00303624"/>
    <w:rsid w:val="00304F0A"/>
    <w:rsid w:val="00335765"/>
    <w:rsid w:val="00366EFD"/>
    <w:rsid w:val="003974D5"/>
    <w:rsid w:val="003B0CFF"/>
    <w:rsid w:val="003D6AA2"/>
    <w:rsid w:val="0041375F"/>
    <w:rsid w:val="004169C1"/>
    <w:rsid w:val="0042057F"/>
    <w:rsid w:val="00430A16"/>
    <w:rsid w:val="00431EDD"/>
    <w:rsid w:val="00442675"/>
    <w:rsid w:val="00484B1B"/>
    <w:rsid w:val="00495D9B"/>
    <w:rsid w:val="004D27D3"/>
    <w:rsid w:val="004D6B25"/>
    <w:rsid w:val="004E2BF0"/>
    <w:rsid w:val="004E51BA"/>
    <w:rsid w:val="004E73BA"/>
    <w:rsid w:val="0051065D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74090"/>
    <w:rsid w:val="006B02F0"/>
    <w:rsid w:val="006B1AA2"/>
    <w:rsid w:val="006B3227"/>
    <w:rsid w:val="006D6826"/>
    <w:rsid w:val="006E29B0"/>
    <w:rsid w:val="006F39D0"/>
    <w:rsid w:val="007424E1"/>
    <w:rsid w:val="00773735"/>
    <w:rsid w:val="007967D7"/>
    <w:rsid w:val="007D2C0E"/>
    <w:rsid w:val="0083098B"/>
    <w:rsid w:val="0088549B"/>
    <w:rsid w:val="008911B3"/>
    <w:rsid w:val="008B25A1"/>
    <w:rsid w:val="008B6846"/>
    <w:rsid w:val="008C2B6D"/>
    <w:rsid w:val="008D1797"/>
    <w:rsid w:val="009065BD"/>
    <w:rsid w:val="0091092B"/>
    <w:rsid w:val="00921CE1"/>
    <w:rsid w:val="00961804"/>
    <w:rsid w:val="009819AC"/>
    <w:rsid w:val="009827FC"/>
    <w:rsid w:val="009A052E"/>
    <w:rsid w:val="009A1F96"/>
    <w:rsid w:val="009B0A01"/>
    <w:rsid w:val="009D3E32"/>
    <w:rsid w:val="00A021F5"/>
    <w:rsid w:val="00A053FC"/>
    <w:rsid w:val="00A12C8B"/>
    <w:rsid w:val="00A2179C"/>
    <w:rsid w:val="00A52C50"/>
    <w:rsid w:val="00AA0727"/>
    <w:rsid w:val="00AB644A"/>
    <w:rsid w:val="00AE4317"/>
    <w:rsid w:val="00AF35E0"/>
    <w:rsid w:val="00AF4498"/>
    <w:rsid w:val="00B07C8D"/>
    <w:rsid w:val="00B37D3D"/>
    <w:rsid w:val="00B607B5"/>
    <w:rsid w:val="00B82408"/>
    <w:rsid w:val="00B961D3"/>
    <w:rsid w:val="00BD7CE2"/>
    <w:rsid w:val="00C24644"/>
    <w:rsid w:val="00C32ECE"/>
    <w:rsid w:val="00C57825"/>
    <w:rsid w:val="00C61F44"/>
    <w:rsid w:val="00C96A58"/>
    <w:rsid w:val="00CA4934"/>
    <w:rsid w:val="00CD4373"/>
    <w:rsid w:val="00CD6A1C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D24D4"/>
    <w:rsid w:val="00DE0073"/>
    <w:rsid w:val="00DF00D3"/>
    <w:rsid w:val="00DF213B"/>
    <w:rsid w:val="00E04CFE"/>
    <w:rsid w:val="00E124C7"/>
    <w:rsid w:val="00E173BF"/>
    <w:rsid w:val="00E345C3"/>
    <w:rsid w:val="00E42465"/>
    <w:rsid w:val="00E53F68"/>
    <w:rsid w:val="00E56EF2"/>
    <w:rsid w:val="00E64734"/>
    <w:rsid w:val="00E8645D"/>
    <w:rsid w:val="00E8734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44331"/>
    <w:rsid w:val="00F47C33"/>
    <w:rsid w:val="00F85F89"/>
    <w:rsid w:val="00FA67F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6901-EE85-4FF4-82CB-E6A56EE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18</cp:revision>
  <cp:lastPrinted>2020-11-03T08:24:00Z</cp:lastPrinted>
  <dcterms:created xsi:type="dcterms:W3CDTF">2022-11-09T09:31:00Z</dcterms:created>
  <dcterms:modified xsi:type="dcterms:W3CDTF">2023-03-01T08:59:00Z</dcterms:modified>
</cp:coreProperties>
</file>